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270ED" w14:textId="77777777" w:rsidR="00A03D10" w:rsidRDefault="00A03D10" w:rsidP="00071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C7DF8">
        <w:rPr>
          <w:rFonts w:ascii="Times New Roman" w:eastAsia="Times New Roman" w:hAnsi="Times New Roman" w:cs="Times New Roman"/>
          <w:b/>
          <w:lang w:eastAsia="ru-RU"/>
        </w:rPr>
        <w:t>Перечень средств обучения и воспитания</w:t>
      </w:r>
    </w:p>
    <w:p w14:paraId="67E316B4" w14:textId="77777777" w:rsidR="00071056" w:rsidRDefault="00071056" w:rsidP="00071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МАДОУ </w:t>
      </w:r>
      <w:r w:rsidR="00423CB8">
        <w:rPr>
          <w:rFonts w:ascii="Times New Roman" w:eastAsia="Times New Roman" w:hAnsi="Times New Roman" w:cs="Times New Roman"/>
          <w:b/>
          <w:lang w:eastAsia="ru-RU"/>
        </w:rPr>
        <w:t>« Детский сад №1</w:t>
      </w:r>
      <w:r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0DEAD2BB" w14:textId="77777777" w:rsidR="00071056" w:rsidRPr="00071056" w:rsidRDefault="00071056" w:rsidP="00071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6"/>
        <w:gridCol w:w="7565"/>
      </w:tblGrid>
      <w:tr w:rsidR="00A03D10" w:rsidRPr="008C7DF8" w14:paraId="0A7E36C2" w14:textId="77777777" w:rsidTr="008C6793">
        <w:tc>
          <w:tcPr>
            <w:tcW w:w="2006" w:type="dxa"/>
            <w:hideMark/>
          </w:tcPr>
          <w:p w14:paraId="04A31386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Образовательные</w:t>
            </w:r>
          </w:p>
          <w:p w14:paraId="7F30A902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</w:p>
        </w:tc>
        <w:tc>
          <w:tcPr>
            <w:tcW w:w="7565" w:type="dxa"/>
            <w:hideMark/>
          </w:tcPr>
          <w:p w14:paraId="08D0ADD0" w14:textId="77777777" w:rsidR="00A03D10" w:rsidRPr="008C7DF8" w:rsidRDefault="00A03D10" w:rsidP="00184CE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Перечень средств обучения и воспитания</w:t>
            </w:r>
          </w:p>
          <w:p w14:paraId="48A8B03F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A03D10" w:rsidRPr="008C7DF8" w14:paraId="0E173E8F" w14:textId="77777777" w:rsidTr="008C6793">
        <w:tc>
          <w:tcPr>
            <w:tcW w:w="2006" w:type="dxa"/>
            <w:hideMark/>
          </w:tcPr>
          <w:p w14:paraId="27076A1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Социально-</w:t>
            </w:r>
          </w:p>
          <w:p w14:paraId="627E0EB5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коммуникативное</w:t>
            </w:r>
          </w:p>
          <w:p w14:paraId="1907167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развитие</w:t>
            </w:r>
          </w:p>
          <w:p w14:paraId="3FF67FFE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65" w:type="dxa"/>
            <w:hideMark/>
          </w:tcPr>
          <w:p w14:paraId="6E991128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Территория ДО:</w:t>
            </w:r>
          </w:p>
          <w:p w14:paraId="01341C3A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Площадка по ПДД  «Автогородок»: Разметка улицы с перекрестком, дорожные знаки, светофор, самокаты, машины, детские коляски, куклы.</w:t>
            </w:r>
          </w:p>
          <w:p w14:paraId="472B97B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Холлы ДО:</w:t>
            </w:r>
          </w:p>
          <w:p w14:paraId="6E69101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Стенды «Я имею право»</w:t>
            </w:r>
          </w:p>
          <w:p w14:paraId="4F9C27C3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«По безопасности»</w:t>
            </w:r>
          </w:p>
          <w:p w14:paraId="34AE4E2A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Кабинет педагога-психолога:</w:t>
            </w:r>
          </w:p>
          <w:p w14:paraId="1DF9716F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Уголок релаксации, для проведения песочной терапии, магнитофон, коррекционные дидактические  игры и игрушки, сенсорный и диагностический материал, наглядные пособия, методическая литература.</w:t>
            </w:r>
          </w:p>
          <w:p w14:paraId="0581707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Группы:</w:t>
            </w:r>
          </w:p>
          <w:p w14:paraId="51C34C9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Игровой центр: игровая мебель, атрибуты сюжетно- ролевых игр (в соответствии с возрастом и гендерной принадлежностью)</w:t>
            </w:r>
          </w:p>
          <w:p w14:paraId="4C5EC0EE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Методические пособия, игры и игрушки регионального характера (куклы в национальных костюмах, иллюстрации)</w:t>
            </w:r>
          </w:p>
          <w:p w14:paraId="6A1C568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Игротека</w:t>
            </w:r>
          </w:p>
          <w:p w14:paraId="5C2F9038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Художественная и методическая литература</w:t>
            </w:r>
          </w:p>
          <w:p w14:paraId="27BC89C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Уголки безопасности</w:t>
            </w:r>
          </w:p>
          <w:p w14:paraId="06FDDA6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Уголки дежурства</w:t>
            </w:r>
          </w:p>
          <w:p w14:paraId="53AF7B3A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Трудовой инвентарь</w:t>
            </w:r>
          </w:p>
        </w:tc>
      </w:tr>
      <w:tr w:rsidR="00A03D10" w:rsidRPr="008C7DF8" w14:paraId="4AC15433" w14:textId="77777777" w:rsidTr="008C6793">
        <w:tc>
          <w:tcPr>
            <w:tcW w:w="2006" w:type="dxa"/>
            <w:hideMark/>
          </w:tcPr>
          <w:p w14:paraId="2CC7A94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Познавательное</w:t>
            </w:r>
          </w:p>
          <w:p w14:paraId="02B6AF0A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развитие</w:t>
            </w:r>
          </w:p>
          <w:p w14:paraId="3565D1B9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65" w:type="dxa"/>
            <w:hideMark/>
          </w:tcPr>
          <w:p w14:paraId="1E2B7DCE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Территория ДО:</w:t>
            </w:r>
          </w:p>
          <w:p w14:paraId="0585F8E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Экологическая тропа: разработанные маршруты</w:t>
            </w:r>
          </w:p>
          <w:p w14:paraId="7FAB01DF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Огород</w:t>
            </w:r>
          </w:p>
          <w:p w14:paraId="5E73B22F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Патио</w:t>
            </w:r>
          </w:p>
          <w:p w14:paraId="17879DC0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Холлы ДО:</w:t>
            </w:r>
          </w:p>
          <w:p w14:paraId="48BB9F13" w14:textId="28E2967D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 xml:space="preserve">Стенды: Геральдика РФ, РБ, города </w:t>
            </w:r>
            <w:r w:rsidR="00746783">
              <w:rPr>
                <w:rFonts w:ascii="Times New Roman" w:eastAsia="Times New Roman" w:hAnsi="Times New Roman" w:cs="Times New Roman"/>
                <w:lang w:eastAsia="ru-RU"/>
              </w:rPr>
              <w:t>Стерлитамак</w:t>
            </w:r>
            <w:bookmarkStart w:id="0" w:name="_GoBack"/>
            <w:bookmarkEnd w:id="0"/>
          </w:p>
          <w:p w14:paraId="60D26AF3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«О родном крае»</w:t>
            </w:r>
          </w:p>
          <w:p w14:paraId="035DDE52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Группы:</w:t>
            </w:r>
          </w:p>
          <w:p w14:paraId="4326B4CC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Познавательный центр (учебно-дидактические пособия, картины, иллюстрации и альбомы (в том числе и регионального характера), географические карты, глобус, энциклопедии и другие книги)</w:t>
            </w:r>
          </w:p>
          <w:p w14:paraId="3EF2DB1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Центр экспериментирования</w:t>
            </w:r>
          </w:p>
          <w:p w14:paraId="05CCBBAF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Природные уголки</w:t>
            </w:r>
          </w:p>
          <w:p w14:paraId="1A48DB6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Математические уголки</w:t>
            </w:r>
          </w:p>
          <w:p w14:paraId="7814D18E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Сенсорный центр (для групп раннего возраста)</w:t>
            </w:r>
          </w:p>
          <w:p w14:paraId="51B83310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Литературный центр</w:t>
            </w:r>
          </w:p>
          <w:p w14:paraId="228BDE08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Развивающие игры, игрушки, предметы</w:t>
            </w:r>
          </w:p>
          <w:p w14:paraId="6AD19DF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Экологические проекты.</w:t>
            </w:r>
          </w:p>
          <w:p w14:paraId="06A6DEE3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Игры и игрушки регионального характера (жилище башкир (юрта), животные родного края  и т.д.)</w:t>
            </w:r>
          </w:p>
        </w:tc>
      </w:tr>
      <w:tr w:rsidR="00A03D10" w:rsidRPr="008C7DF8" w14:paraId="07AE158C" w14:textId="77777777" w:rsidTr="008C6793">
        <w:tc>
          <w:tcPr>
            <w:tcW w:w="2006" w:type="dxa"/>
            <w:hideMark/>
          </w:tcPr>
          <w:p w14:paraId="75C80908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Речевое развитие</w:t>
            </w:r>
          </w:p>
        </w:tc>
        <w:tc>
          <w:tcPr>
            <w:tcW w:w="7565" w:type="dxa"/>
            <w:hideMark/>
          </w:tcPr>
          <w:p w14:paraId="160F7650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Ло</w:t>
            </w:r>
            <w:r w:rsidR="00423CB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гопедический кабинет</w:t>
            </w: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:</w:t>
            </w:r>
          </w:p>
          <w:p w14:paraId="6A3A9F05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Компьютеры, компьютерные программы для работы с детьми</w:t>
            </w:r>
          </w:p>
          <w:p w14:paraId="65F3795A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Стол для рисования песком /с подсветкой</w:t>
            </w:r>
          </w:p>
          <w:p w14:paraId="4883592C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Речевые программы и методическое обеспечение к ним</w:t>
            </w:r>
          </w:p>
          <w:p w14:paraId="7200C0E7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Картотека,  видео- и фоно-тека</w:t>
            </w:r>
          </w:p>
          <w:p w14:paraId="21F5488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Коррекционные дидактические  игры, игрушки, сенсорный, демонстрационный и диагностический  раздаточный материал, в том числе и отражающий национально-региональный компонент</w:t>
            </w:r>
          </w:p>
          <w:p w14:paraId="59ECC24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Наглядные пособия</w:t>
            </w:r>
          </w:p>
          <w:p w14:paraId="6AE51592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Зеркала для артикуляционной гимнастики (настенные с подсветкой и индивидуальные)</w:t>
            </w:r>
          </w:p>
          <w:p w14:paraId="717979B2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Медицинское оборудование для логопедической работы (шпателя)</w:t>
            </w:r>
          </w:p>
          <w:p w14:paraId="5C3EA503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Магнитофон</w:t>
            </w:r>
          </w:p>
          <w:p w14:paraId="6A4D4DF6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Группы:</w:t>
            </w:r>
          </w:p>
          <w:p w14:paraId="32B4C975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Литературные центры</w:t>
            </w:r>
          </w:p>
          <w:p w14:paraId="5CA16757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Речевые центры</w:t>
            </w:r>
          </w:p>
          <w:p w14:paraId="37066CA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Игротека (сюжетно-ролевые, сюжетно-дидактические, настольно-печатные, развивающие, театрализованные игры и игрушки, в том числе и отражающий национально-региональный компонент)</w:t>
            </w:r>
          </w:p>
          <w:p w14:paraId="0C82A8F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Миникабинет воспитателя: аудиотека, презентации, картотеки и т.д.</w:t>
            </w:r>
          </w:p>
          <w:p w14:paraId="0B990053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Программы и методическое обеспечение к ним</w:t>
            </w:r>
          </w:p>
        </w:tc>
      </w:tr>
      <w:tr w:rsidR="00A03D10" w:rsidRPr="008C7DF8" w14:paraId="3EBE4332" w14:textId="77777777" w:rsidTr="008C6793">
        <w:tc>
          <w:tcPr>
            <w:tcW w:w="2006" w:type="dxa"/>
            <w:hideMark/>
          </w:tcPr>
          <w:p w14:paraId="3C7D417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Художественно-</w:t>
            </w:r>
          </w:p>
          <w:p w14:paraId="2C459FD7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эстетическое</w:t>
            </w:r>
          </w:p>
          <w:p w14:paraId="0611CFA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развитие</w:t>
            </w:r>
          </w:p>
          <w:p w14:paraId="745702C4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65" w:type="dxa"/>
            <w:hideMark/>
          </w:tcPr>
          <w:p w14:paraId="49120AA5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Мини-музей детского сада:</w:t>
            </w:r>
          </w:p>
          <w:p w14:paraId="542F361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Сменные тематические выставочные экспонаты</w:t>
            </w:r>
          </w:p>
          <w:p w14:paraId="323A8AD0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Холлы ДО:</w:t>
            </w:r>
          </w:p>
          <w:p w14:paraId="0AEC167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Сменные тематические выставки работ детей</w:t>
            </w:r>
          </w:p>
          <w:p w14:paraId="1E26C952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Кабинет музыкального руководителя</w:t>
            </w: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(документация, библиотека педагогической и методической литературы, картотека, фонотека, ноутбук, магнитола, детские музыкальные инструменты,  баян, демонстрационный материал)</w:t>
            </w:r>
          </w:p>
          <w:p w14:paraId="51060C7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Кладовка </w:t>
            </w: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для хранения атрибутов, декораций, ширмы для театрализованных действий</w:t>
            </w:r>
          </w:p>
          <w:p w14:paraId="7018AAC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Кабинет кастелянши:</w:t>
            </w:r>
          </w:p>
          <w:p w14:paraId="7D5CC96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Костюмы для театрализации</w:t>
            </w:r>
          </w:p>
          <w:p w14:paraId="6BA7029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Шторы для оформления музыкального зала</w:t>
            </w:r>
          </w:p>
          <w:p w14:paraId="011ACE5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C6AD311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Музыкальный зал:</w:t>
            </w:r>
          </w:p>
          <w:p w14:paraId="29302FDC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Световая установка</w:t>
            </w:r>
          </w:p>
          <w:p w14:paraId="38A8D387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Музыкальный центр</w:t>
            </w:r>
          </w:p>
          <w:p w14:paraId="3FC7BC42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Фортепиано</w:t>
            </w:r>
          </w:p>
          <w:p w14:paraId="6C8DFE20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Проектор с экраном</w:t>
            </w:r>
          </w:p>
          <w:p w14:paraId="1E5AFCC6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Детские музыкальные инструменты</w:t>
            </w:r>
          </w:p>
          <w:p w14:paraId="23A0082E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Атрибуты для разных видов музыкальной деятельности, атрибуты к праздникам и инсценировкам.</w:t>
            </w:r>
          </w:p>
          <w:p w14:paraId="4D6694C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Группы:</w:t>
            </w:r>
          </w:p>
          <w:p w14:paraId="7366FF8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Центр музыкального творчества</w:t>
            </w:r>
          </w:p>
          <w:p w14:paraId="5166627E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Центр художественного творчества</w:t>
            </w:r>
          </w:p>
          <w:p w14:paraId="5FDD644C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Конструкторы разных видов</w:t>
            </w:r>
          </w:p>
          <w:p w14:paraId="4B5DA05C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Центр театрального творчества</w:t>
            </w:r>
          </w:p>
          <w:p w14:paraId="61DDC0B6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Уголки ряжения, красоты</w:t>
            </w:r>
          </w:p>
          <w:p w14:paraId="1336F769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ТСО</w:t>
            </w:r>
          </w:p>
        </w:tc>
      </w:tr>
      <w:tr w:rsidR="00A03D10" w:rsidRPr="008C7DF8" w14:paraId="1C4C2D30" w14:textId="77777777" w:rsidTr="008C6793">
        <w:tc>
          <w:tcPr>
            <w:tcW w:w="2006" w:type="dxa"/>
            <w:hideMark/>
          </w:tcPr>
          <w:p w14:paraId="2424BD0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Физическое</w:t>
            </w:r>
          </w:p>
          <w:p w14:paraId="307412DA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развитие</w:t>
            </w:r>
          </w:p>
          <w:p w14:paraId="70040B36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565" w:type="dxa"/>
            <w:hideMark/>
          </w:tcPr>
          <w:p w14:paraId="662F0489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Территория ДО:</w:t>
            </w:r>
          </w:p>
          <w:p w14:paraId="34CDE798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Спортивная площадка: гимнастические стенки, поле для игр в футбол, баскетбол, яма для прыжков, «гаревая дорожка», выносной спортинвентарь (хоккейные клюшки, шайбы, лыжи, мячи (футбольный, волейбольный, баскетбольный), самокат, мелкий спортинвентарь)</w:t>
            </w:r>
          </w:p>
          <w:p w14:paraId="5A3A744E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Медицинский блок:</w:t>
            </w:r>
          </w:p>
          <w:p w14:paraId="0F8CB61F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процедурный, физиотерапевтический кабинеты, изолятор:</w:t>
            </w:r>
          </w:p>
          <w:p w14:paraId="24337850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Кушетки. Массажный и процедурные столы. Оборудование для оказания доврачебной помощи (зонды, шины, роторасширитель с крем. 190м Р-15, тонометр медицинский и др.), проведения прививок, антропометрических измерений (весы, ростомер, плантограф,  динамометр кистевой ДК-25), облучатель бактерицидный, то же с 2-мя лампами, холодильник. Бикс,  Аппарат УВЧ.</w:t>
            </w:r>
          </w:p>
          <w:p w14:paraId="659B5F9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Физкультурный зал:</w:t>
            </w:r>
          </w:p>
          <w:p w14:paraId="14AFFFFA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Программы и методическое обеспечение к ним, документация, библиотека, картотека, фонотека</w:t>
            </w:r>
          </w:p>
          <w:p w14:paraId="3EFBC98D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Техническое оснащение (фортепиано, музыкальный центр)</w:t>
            </w:r>
          </w:p>
          <w:p w14:paraId="5C6FF4BF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Оборудование по развитию движений: шведская стенка, скамьи, доски для равновесия, оборудование для метания, прыжков, лазания, физкультурно-</w:t>
            </w: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игровой комплекс «Ростан», фитболы, степы, детские тренажеры, тоннели)</w:t>
            </w:r>
          </w:p>
          <w:p w14:paraId="4E0D2B03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Мягкие модули (крупные)</w:t>
            </w:r>
          </w:p>
          <w:p w14:paraId="6A37F3F2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Оборудование для спортивных игр (баскетбольные кольца, волейбольная сетка, бадминтон)</w:t>
            </w:r>
          </w:p>
          <w:p w14:paraId="7F966D4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Спортивный инвентарь (различные мячи, гимнастические палки, обручи, кегли, гантели,  мелкий инвентарь для игр (платочки, ленты и т.д.)</w:t>
            </w:r>
          </w:p>
          <w:p w14:paraId="48EBC30B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Нестандартное оборудование (коррекционные дорожки, серсо, мячи массажные, «осьминог» и другое)</w:t>
            </w:r>
          </w:p>
          <w:p w14:paraId="17A64CF3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Атрибуты для игр, спортивных соревнований, развлечений (маски, эмблемы, шапочки, кепки, номера и другое)</w:t>
            </w:r>
          </w:p>
          <w:p w14:paraId="61E2B27C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Корзины для хранения инвентаря</w:t>
            </w:r>
          </w:p>
          <w:p w14:paraId="50E61F5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Зеркала со станком</w:t>
            </w:r>
          </w:p>
          <w:p w14:paraId="274CC30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Группы:</w:t>
            </w:r>
          </w:p>
          <w:p w14:paraId="46E240B4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Физкультурные уголки (стандартное оборудование и нестандартное оборудование): инвентарь для спортивных и подвижных игр, маски для подвижных и малоподвижных игр, упражнений</w:t>
            </w:r>
          </w:p>
          <w:p w14:paraId="70D90178" w14:textId="77777777" w:rsidR="00A03D10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Материалы и атрибуты для закаливающих процедур:  дорожки «Здоровья», нетрадиционные пособия для коррекционных упражнений, картотеки гимнастик</w:t>
            </w:r>
          </w:p>
          <w:p w14:paraId="501A4EC1" w14:textId="77777777" w:rsidR="008C7DF8" w:rsidRPr="008C7DF8" w:rsidRDefault="00A03D10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Дидактический и методический материал по теме «Здоровье» (картотека, книги, плакаты, иллюстрации, аудиоряд)</w:t>
            </w:r>
          </w:p>
        </w:tc>
      </w:tr>
      <w:tr w:rsidR="008C6793" w:rsidRPr="008C7DF8" w14:paraId="6CDB25D6" w14:textId="77777777" w:rsidTr="00140E77">
        <w:tc>
          <w:tcPr>
            <w:tcW w:w="9571" w:type="dxa"/>
            <w:gridSpan w:val="2"/>
            <w:hideMark/>
          </w:tcPr>
          <w:p w14:paraId="316E5392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7088C64D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Методический кабинет</w:t>
            </w:r>
          </w:p>
          <w:p w14:paraId="4A2C7600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Методический материал: программы, методическая литература</w:t>
            </w:r>
          </w:p>
          <w:p w14:paraId="26B7CBEC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Подписные издания, разработки</w:t>
            </w:r>
          </w:p>
          <w:p w14:paraId="7416E21D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Обобщение педагогического опыта: папки, методические пособия</w:t>
            </w:r>
          </w:p>
          <w:p w14:paraId="2CED7A62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Наглядные пособия, раздаточный материал</w:t>
            </w:r>
          </w:p>
          <w:p w14:paraId="2D7CC138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Дидактические игры: Палочки Кьюзинера, Кубики Никитина, Блоки Дъёныша, Танграммы разной сложности</w:t>
            </w:r>
          </w:p>
          <w:p w14:paraId="260D3CFD" w14:textId="77777777" w:rsidR="008C6793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Игрушки</w:t>
            </w:r>
          </w:p>
          <w:p w14:paraId="64E97FDD" w14:textId="77777777" w:rsidR="008C7DF8" w:rsidRPr="008C7DF8" w:rsidRDefault="008C6793" w:rsidP="00184C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DF8">
              <w:rPr>
                <w:rFonts w:ascii="Times New Roman" w:eastAsia="Times New Roman" w:hAnsi="Times New Roman" w:cs="Times New Roman"/>
                <w:lang w:eastAsia="ru-RU"/>
              </w:rPr>
              <w:t>ТСО: фотоаппарат, видеокамера, диктофон, ноутбук и проектор с переносным экраном, компьютер в сборке с выходом в Интернет</w:t>
            </w:r>
          </w:p>
        </w:tc>
      </w:tr>
    </w:tbl>
    <w:p w14:paraId="2E4779CE" w14:textId="77777777" w:rsidR="00A03D10" w:rsidRDefault="00A03D10"/>
    <w:sectPr w:rsidR="00A03D10" w:rsidSect="004C4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D10"/>
    <w:rsid w:val="00071056"/>
    <w:rsid w:val="00423CB8"/>
    <w:rsid w:val="004C4A53"/>
    <w:rsid w:val="00740CC8"/>
    <w:rsid w:val="00746783"/>
    <w:rsid w:val="008A06EB"/>
    <w:rsid w:val="008C6793"/>
    <w:rsid w:val="00A03D10"/>
    <w:rsid w:val="00D918ED"/>
    <w:rsid w:val="00E9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7017"/>
  <w15:docId w15:val="{3DE8ABDB-B274-4E24-9AF6-0EB0461E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4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867</Words>
  <Characters>4942</Characters>
  <Application>Microsoft Office Word</Application>
  <DocSecurity>0</DocSecurity>
  <Lines>41</Lines>
  <Paragraphs>11</Paragraphs>
  <ScaleCrop>false</ScaleCrop>
  <Company>Microsoft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8</cp:revision>
  <dcterms:created xsi:type="dcterms:W3CDTF">2018-04-24T11:21:00Z</dcterms:created>
  <dcterms:modified xsi:type="dcterms:W3CDTF">2022-03-29T02:14:00Z</dcterms:modified>
</cp:coreProperties>
</file>